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B Nazanin" w:hAnsi="B Nazanin" w:cs="B Nazanin"/>
          <w:b/>
          <w:color w:val="000000"/>
          <w:sz w:val="40"/>
          <w:rtl/>
        </w:rPr>
        <w:t>درخواست اعلام توقف اجرا پس از قبول واخواهی</w:t>
      </w:r>
    </w:p>
    <w:p>
      <w:pPr>
        <w:jc w:val="right"/>
        <w:bidi w:val="1"/>
      </w:pPr>
      <w:r>
        <w:rPr>
          <w:rFonts w:ascii="B Nazanin" w:hAnsi="B Nazanin" w:cs="B Nazanin"/>
          <w:color w:val="464646"/>
          <w:sz w:val="22"/>
          <w:rtl/>
        </w:rPr>
        <w:t>نمونه قابل ویرایش برای پرونده حقوقی با حکم غیابی</w:t>
      </w:r>
    </w:p>
    <w:tbl>
      <w:tblPr>
        <w:tblW w:type="auto" w:w="0"/>
        <w:jc w:val="center"/>
        <w:tblLook w:firstColumn="1" w:firstRow="1" w:lastColumn="0" w:lastRow="0" w:noHBand="0" w:noVBand="1" w:val="04A0"/>
      </w:tblPr>
      <w:tblGrid>
        <w:gridCol w:w="9746"/>
      </w:tblGrid>
      <w:tr>
        <w:tc>
          <w:tcPr>
            <w:tcW w:type="dxa" w:w="9746"/>
            <w:shd w:fill="EEF3F8"/>
            <w:tcMar>
              <w:top w:w="130" w:type="dxa"/>
              <w:start w:w="150" w:type="dxa"/>
              <w:bottom w:w="130" w:type="dxa"/>
              <w:end w:w="150" w:type="dxa"/>
            </w:tcMar>
          </w:tcPr>
          <w:p>
            <w:pPr>
              <w:jc w:val="right"/>
              <w:bidi w:val="1"/>
            </w:pPr>
            <w:r>
              <w:rPr>
                <w:rFonts w:ascii="B Nazanin" w:hAnsi="B Nazanin" w:cs="B Nazanin"/>
                <w:b/>
                <w:rtl/>
              </w:rPr>
              <w:t xml:space="preserve">راهنما: </w:t>
            </w:r>
            <w:r>
              <w:rPr>
                <w:rFonts w:ascii="B Nazanin" w:hAnsi="B Nazanin" w:cs="B Nazanin"/>
                <w:rtl/>
              </w:rPr>
              <w:t>قسمت های نقطه چین را با اطلاعات دقیق پرونده تکمیل کنید. این نمونه جای بررسی دادنامه، اجراییه و آخرین ابلاغ پرونده را نمی گیرد.</w:t>
            </w:r>
          </w:p>
        </w:tc>
      </w:tr>
    </w:tbl>
    <w:p>
      <w:pPr>
        <w:jc w:val="right"/>
        <w:bidi w:val="1"/>
      </w:pPr>
      <w:r>
        <w:rPr>
          <w:rFonts w:ascii="B Nazanin" w:hAnsi="B Nazanin" w:cs="B Nazanin"/>
          <w:b/>
          <w:color w:val="000000"/>
          <w:sz w:val="30"/>
          <w:rtl/>
        </w:rPr>
        <w:t>پیش شرط استفاده</w:t>
      </w:r>
    </w:p>
    <w:p>
      <w:pPr>
        <w:jc w:val="right"/>
        <w:bidi w:val="1"/>
      </w:pPr>
      <w:r>
        <w:rPr>
          <w:rFonts w:ascii="B Nazanin" w:hAnsi="B Nazanin" w:cs="B Nazanin"/>
          <w:rtl/>
        </w:rPr>
        <w:t>این نمونه برای حالتی است که دادگاه، عذر خارج از مهلت را پذیرفته و قرار قبولی دادخواست واخواهی صادر کرده است. صرف ثبت دادخواست واخواهی یا ادعای بی اطلاعی از حکم برای استفاده از این متن کافی نیست.</w:t>
      </w:r>
    </w:p>
    <w:p>
      <w:pPr>
        <w:jc w:val="right"/>
        <w:bidi w:val="1"/>
      </w:pPr>
      <w:r>
        <w:rPr>
          <w:rFonts w:ascii="B Nazanin" w:hAnsi="B Nazanin" w:cs="B Nazanin"/>
          <w:b/>
          <w:color w:val="000000"/>
          <w:sz w:val="30"/>
          <w:rtl/>
        </w:rPr>
        <w:t>متن درخواست</w:t>
      </w:r>
    </w:p>
    <w:p>
      <w:pPr>
        <w:jc w:val="right"/>
        <w:bidi w:val="1"/>
      </w:pPr>
      <w:r>
        <w:rPr>
          <w:rFonts w:ascii="B Nazanin" w:hAnsi="B Nazanin" w:cs="B Nazanin"/>
          <w:rtl/>
        </w:rPr>
        <w:t>ریاست محترم شعبه .......... دادگاه عمومی حقوقی ..........</w:t>
      </w:r>
    </w:p>
    <w:p>
      <w:pPr>
        <w:jc w:val="right"/>
        <w:bidi w:val="1"/>
      </w:pPr>
      <w:r>
        <w:rPr>
          <w:rFonts w:ascii="B Nazanin" w:hAnsi="B Nazanin" w:cs="B Nazanin"/>
          <w:rtl/>
        </w:rPr>
        <w:t>با سلام و احترام</w:t>
      </w:r>
    </w:p>
    <w:p>
      <w:pPr>
        <w:jc w:val="right"/>
        <w:bidi w:val="1"/>
      </w:pPr>
      <w:r>
        <w:rPr>
          <w:rFonts w:ascii="B Nazanin" w:hAnsi="B Nazanin" w:cs="B Nazanin"/>
          <w:rtl/>
        </w:rPr>
        <w:t>اینجانب .......... فرزند .......... به شماره ملی ..........، محکوم علیه پرونده شماره ..........، نسبت به دادنامه غیابی شماره .......... مورخ .......... واخواهی کرده ام. مطابق قرار شماره .......... مورخ ..........، دادخواست واخواهی اینجانب پذیرفته شده است.</w:t>
      </w:r>
    </w:p>
    <w:p>
      <w:pPr>
        <w:jc w:val="right"/>
        <w:bidi w:val="1"/>
      </w:pPr>
      <w:r>
        <w:rPr>
          <w:rFonts w:ascii="B Nazanin" w:hAnsi="B Nazanin" w:cs="B Nazanin"/>
          <w:rtl/>
        </w:rPr>
        <w:t>با توجه به قرار قبولی پیوست و مقررات ماده ۳۰۶ قانون آیین دادرسی مدنی، تقاضا دارم دستور لازم درباره توقف اجرای حکم تا تعیین تکلیف واخواهی صادر و مراتب به پرونده اجرایی شماره .......... و شعبه .......... اجرای احکام مدنی اعلام شود.</w:t>
      </w:r>
    </w:p>
    <w:p>
      <w:pPr>
        <w:jc w:val="right"/>
        <w:bidi w:val="1"/>
      </w:pPr>
      <w:r>
        <w:rPr>
          <w:rFonts w:ascii="B Nazanin" w:hAnsi="B Nazanin" w:cs="B Nazanin"/>
          <w:rtl/>
        </w:rPr>
        <w:t>پیوست ها: تصویر قرار قبولی واخواهی، دادنامه، اجراییه و ابلاغیه های مرتبط.</w:t>
      </w:r>
    </w:p>
    <w:p>
      <w:pPr>
        <w:jc w:val="right"/>
        <w:bidi w:val="1"/>
      </w:pPr>
      <w:r>
        <w:rPr>
          <w:rFonts w:ascii="B Nazanin" w:hAnsi="B Nazanin" w:cs="B Nazanin"/>
          <w:rtl/>
        </w:rPr>
        <w:t>نام و نام خانوادگی: ..........</w:t>
      </w:r>
    </w:p>
    <w:p>
      <w:pPr>
        <w:jc w:val="right"/>
        <w:bidi w:val="1"/>
      </w:pPr>
      <w:r>
        <w:rPr>
          <w:rFonts w:ascii="B Nazanin" w:hAnsi="B Nazanin" w:cs="B Nazanin"/>
          <w:rtl/>
        </w:rPr>
        <w:t>امضا و تاریخ: ..........</w:t>
      </w:r>
    </w:p>
    <w:p>
      <w:pPr>
        <w:jc w:val="right"/>
        <w:bidi w:val="1"/>
      </w:pPr>
      <w:r>
        <w:rPr>
          <w:rFonts w:ascii="B Nazanin" w:hAnsi="B Nazanin" w:cs="B Nazanin"/>
          <w:b/>
          <w:color w:val="000000"/>
          <w:sz w:val="30"/>
          <w:rtl/>
        </w:rPr>
        <w:t>کنترل پیش از ثبت</w:t>
      </w:r>
    </w:p>
    <w:p>
      <w:pPr>
        <w:pStyle w:val="ListBullet"/>
        <w:jc w:val="right"/>
        <w:bidi w:val="1"/>
      </w:pPr>
      <w:r>
        <w:rPr>
          <w:rFonts w:ascii="B Nazanin" w:hAnsi="B Nazanin" w:cs="B Nazanin"/>
          <w:rtl/>
        </w:rPr>
        <w:t>شماره قرار قبولی و تاریخ آن درج شده است.</w:t>
      </w:r>
    </w:p>
    <w:p>
      <w:pPr>
        <w:pStyle w:val="ListBullet"/>
        <w:jc w:val="right"/>
        <w:bidi w:val="1"/>
      </w:pPr>
      <w:r>
        <w:rPr>
          <w:rFonts w:ascii="B Nazanin" w:hAnsi="B Nazanin" w:cs="B Nazanin"/>
          <w:rtl/>
        </w:rPr>
        <w:t>شماره پرونده اجرایی و شعبه اجرا درست است.</w:t>
      </w:r>
    </w:p>
    <w:p>
      <w:pPr>
        <w:pStyle w:val="ListBullet"/>
        <w:jc w:val="right"/>
        <w:bidi w:val="1"/>
      </w:pPr>
      <w:r>
        <w:rPr>
          <w:rFonts w:ascii="B Nazanin" w:hAnsi="B Nazanin" w:cs="B Nazanin"/>
          <w:rtl/>
        </w:rPr>
        <w:t>نسخه قرار قبولی و ابلاغیه های مرتبط پیوست شده است.</w:t>
      </w:r>
    </w:p>
    <w:p>
      <w:pPr>
        <w:pStyle w:val="ListBullet"/>
        <w:jc w:val="right"/>
        <w:bidi w:val="1"/>
      </w:pPr>
      <w:r>
        <w:rPr>
          <w:rFonts w:ascii="B Nazanin" w:hAnsi="B Nazanin" w:cs="B Nazanin"/>
          <w:rtl/>
        </w:rPr>
        <w:t>پس از صدور تصمیم، ابلاغ آن به اجرای احکام پیگیری می شود.</w:t>
      </w:r>
    </w:p>
    <w:p>
      <w:pPr>
        <w:jc w:val="center"/>
      </w:pPr>
      <w:r>
        <w:rPr>
          <w:rFonts w:ascii="Tahoma" w:hAnsi="Tahoma"/>
          <w:color w:val="5A5A5A"/>
          <w:sz w:val="18"/>
        </w:rPr>
        <w:t>vakilgap.com</w:t>
      </w:r>
    </w:p>
    <w:sectPr w:rsidR="00FC693F" w:rsidRPr="0006063C" w:rsidSect="00034616">
      <w:pgSz w:w="12240" w:h="15840"/>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00" w:lineRule="auto"/>
    </w:pPr>
    <w:rPr>
      <w:rFonts w:ascii="B Nazanin" w:hAnsi="B Nazanin" w:cs="B Nazani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vakilgap tavaghof ejra vakhahi.docx</dc:title>
  <dc:subject/>
  <dc:creator>وکیل گپ</dc:creator>
  <cp:keywords/>
  <dc:description>generated by python-docx</dc:description>
  <cp:lastModifiedBy/>
  <cp:revision>1</cp:revision>
  <dcterms:created xsi:type="dcterms:W3CDTF">2013-12-23T23:15:00Z</dcterms:created>
  <dcterms:modified xsi:type="dcterms:W3CDTF">2013-12-23T23:15:00Z</dcterms:modified>
  <cp:category/>
</cp:coreProperties>
</file>